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2" w:rsidRDefault="00772872" w:rsidP="009A65B4">
      <w:pPr>
        <w:pStyle w:val="Default"/>
        <w:jc w:val="center"/>
      </w:pPr>
    </w:p>
    <w:p w:rsidR="00772872" w:rsidRDefault="00772872" w:rsidP="009A65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KONKURSU</w:t>
      </w:r>
    </w:p>
    <w:p w:rsidR="00772872" w:rsidRDefault="00772872" w:rsidP="009A65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„NAGRODA PUBLICZNOŚCI”</w:t>
      </w:r>
    </w:p>
    <w:p w:rsidR="00772872" w:rsidRDefault="00772872" w:rsidP="009A65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XII FESTIWALU AMATORSKIEGO RUCHU ARTYSTYCZNEGO FARA</w:t>
      </w:r>
    </w:p>
    <w:p w:rsidR="00772872" w:rsidRDefault="00772872" w:rsidP="00772872">
      <w:pPr>
        <w:pStyle w:val="Default"/>
        <w:rPr>
          <w:sz w:val="22"/>
          <w:szCs w:val="22"/>
        </w:rPr>
      </w:pP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INFORMACJE OGÓLNE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Regulamin określa zasady przebiegu konkursu na najlepszy spektakl wg publiczności festiwalu XII Festiwalu Amatorskiego Ruchu Artystycznego FARA spośród wszystkich prezentacji, które zajęły I miejsca w różnych kategoriach </w:t>
      </w:r>
    </w:p>
    <w:p w:rsidR="00772872" w:rsidRDefault="00772872" w:rsidP="00772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Konkurs odbywa się w ramach XII Festiwalu Amatorskiego Ruchu Artystycznego FARA i odbywa się w dniach od 21 czerwca do 30 czerwca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 xml:space="preserve">  Festiwalu Amatorskiego Ruchu Artystycznego FARA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ORGANIZATOR KONKURSU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Organizatorem </w:t>
      </w:r>
      <w:r>
        <w:rPr>
          <w:sz w:val="22"/>
          <w:szCs w:val="22"/>
        </w:rPr>
        <w:t xml:space="preserve">Konkursu jest Chorzowskie Centrum Kultury, ul. Sienkiewicza 3, 41-500 Chorzów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CELE KONKURSU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Celem konkursu jest wyłonienie ulubionego spektaklu publiczności spośród wszystkich </w:t>
      </w:r>
      <w:r w:rsidR="00F10337">
        <w:rPr>
          <w:sz w:val="22"/>
          <w:szCs w:val="22"/>
        </w:rPr>
        <w:t xml:space="preserve">spektakli, które zajęły I miejsca w </w:t>
      </w:r>
      <w:r>
        <w:rPr>
          <w:sz w:val="22"/>
          <w:szCs w:val="22"/>
        </w:rPr>
        <w:t xml:space="preserve"> </w:t>
      </w:r>
      <w:r w:rsidR="00F10337">
        <w:rPr>
          <w:sz w:val="22"/>
          <w:szCs w:val="22"/>
        </w:rPr>
        <w:t xml:space="preserve">tegorocznej edycji festiwalu i </w:t>
      </w:r>
      <w:r>
        <w:rPr>
          <w:sz w:val="22"/>
          <w:szCs w:val="22"/>
        </w:rPr>
        <w:t xml:space="preserve">przyznanie mu NAGRODY PUBLICZNOŚCI </w:t>
      </w:r>
      <w:r w:rsidR="00F10337">
        <w:rPr>
          <w:sz w:val="22"/>
          <w:szCs w:val="22"/>
        </w:rPr>
        <w:t xml:space="preserve"> - karta podarunkowa do empiku o wartości 300 zł</w:t>
      </w:r>
      <w:r>
        <w:rPr>
          <w:sz w:val="22"/>
          <w:szCs w:val="22"/>
        </w:rPr>
        <w:t xml:space="preserve">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ZAŁOŻENIA KONKURSOWE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1. O NAGRODĘ PUBLICZNOŚCI ubiegają się amatorskie zespoły teatralne, </w:t>
      </w:r>
      <w:r w:rsidR="00F10337">
        <w:rPr>
          <w:sz w:val="22"/>
          <w:szCs w:val="22"/>
        </w:rPr>
        <w:t>które zajęły I miejsca w tegorocznej edycji festiwalu</w:t>
      </w:r>
      <w:r>
        <w:rPr>
          <w:sz w:val="22"/>
          <w:szCs w:val="22"/>
        </w:rPr>
        <w:t xml:space="preserve"> </w:t>
      </w:r>
    </w:p>
    <w:p w:rsidR="00772872" w:rsidRDefault="00772872" w:rsidP="0077287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2. Do głosowania na ulubiony spektakl publiczności może przystąpić </w:t>
      </w:r>
      <w:r w:rsidR="00F10337">
        <w:rPr>
          <w:sz w:val="22"/>
          <w:szCs w:val="22"/>
        </w:rPr>
        <w:t>każda chętna osoba</w:t>
      </w:r>
    </w:p>
    <w:p w:rsidR="00772872" w:rsidRDefault="002F3FDA" w:rsidP="00772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772872">
        <w:rPr>
          <w:sz w:val="22"/>
          <w:szCs w:val="22"/>
        </w:rPr>
        <w:t xml:space="preserve">. </w:t>
      </w:r>
      <w:r w:rsidR="00F10337">
        <w:rPr>
          <w:sz w:val="22"/>
          <w:szCs w:val="22"/>
        </w:rPr>
        <w:t xml:space="preserve">Głosować można </w:t>
      </w:r>
      <w:r w:rsidR="00772872">
        <w:rPr>
          <w:sz w:val="22"/>
          <w:szCs w:val="22"/>
        </w:rPr>
        <w:t xml:space="preserve"> </w:t>
      </w:r>
      <w:r w:rsidR="00F10337">
        <w:rPr>
          <w:sz w:val="22"/>
          <w:szCs w:val="22"/>
        </w:rPr>
        <w:t xml:space="preserve">na </w:t>
      </w:r>
      <w:proofErr w:type="spellStart"/>
      <w:r w:rsidR="00F10337">
        <w:rPr>
          <w:sz w:val="22"/>
          <w:szCs w:val="22"/>
        </w:rPr>
        <w:t>facebooku</w:t>
      </w:r>
      <w:proofErr w:type="spellEnd"/>
      <w:r w:rsidR="00F10337">
        <w:rPr>
          <w:sz w:val="22"/>
          <w:szCs w:val="22"/>
        </w:rPr>
        <w:t xml:space="preserve"> Festiwalu Amatorskiego Ruchu Artystycznego poprzez polubienie postu z prezentacją swojego ulubionego spektaklu.</w:t>
      </w:r>
    </w:p>
    <w:p w:rsidR="00F10337" w:rsidRDefault="002F3FDA" w:rsidP="00F10337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10337">
        <w:rPr>
          <w:color w:val="auto"/>
          <w:sz w:val="22"/>
          <w:szCs w:val="22"/>
        </w:rPr>
        <w:t xml:space="preserve">. Spektakl, który otrzyma największą liczbę polubień do dnia 30 czerwca 2023 r. do godziny 9:00 otrzyma NAGRODĘ PUBLICZNOŚCI. </w:t>
      </w:r>
    </w:p>
    <w:p w:rsidR="00772872" w:rsidRDefault="00772872" w:rsidP="00772872">
      <w:pPr>
        <w:pStyle w:val="Default"/>
        <w:rPr>
          <w:sz w:val="22"/>
          <w:szCs w:val="22"/>
        </w:rPr>
      </w:pPr>
    </w:p>
    <w:p w:rsidR="00772872" w:rsidRDefault="00772872" w:rsidP="00772872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VI. POSTANOWIENIA KOŃCOWE </w:t>
      </w:r>
    </w:p>
    <w:p w:rsidR="00F10337" w:rsidRDefault="002F3FDA" w:rsidP="00772872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72872">
        <w:rPr>
          <w:color w:val="auto"/>
          <w:sz w:val="22"/>
          <w:szCs w:val="22"/>
        </w:rPr>
        <w:t>. Niniejszy Regulamin Organizator udostępnia za pośrednictwem strony internetowej www.</w:t>
      </w:r>
      <w:r w:rsidR="00F10337">
        <w:rPr>
          <w:color w:val="auto"/>
          <w:sz w:val="22"/>
          <w:szCs w:val="22"/>
        </w:rPr>
        <w:t>chck</w:t>
      </w:r>
      <w:r w:rsidR="00772872">
        <w:rPr>
          <w:color w:val="auto"/>
          <w:sz w:val="22"/>
          <w:szCs w:val="22"/>
        </w:rPr>
        <w:t xml:space="preserve">.pl </w:t>
      </w:r>
    </w:p>
    <w:p w:rsidR="00772872" w:rsidRDefault="002F3FDA" w:rsidP="009A65B4">
      <w:pPr>
        <w:pStyle w:val="Default"/>
        <w:spacing w:after="1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772872">
        <w:rPr>
          <w:color w:val="auto"/>
          <w:sz w:val="22"/>
          <w:szCs w:val="22"/>
        </w:rPr>
        <w:t>. Kwestie sporne rozstr</w:t>
      </w:r>
      <w:r w:rsidR="009A65B4">
        <w:rPr>
          <w:color w:val="auto"/>
          <w:sz w:val="22"/>
          <w:szCs w:val="22"/>
        </w:rPr>
        <w:t>zygane będą przez Organizatora.</w:t>
      </w:r>
    </w:p>
    <w:p w:rsidR="00772872" w:rsidRDefault="002F3FDA" w:rsidP="007728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772872">
        <w:rPr>
          <w:color w:val="auto"/>
          <w:sz w:val="22"/>
          <w:szCs w:val="22"/>
        </w:rPr>
        <w:t xml:space="preserve">. Organizator zastrzega sobie prawo do wprowadzania zmian w regulaminie przy czym w razie takiej konieczności zobowiązuje się do poinformowania zespołów konkursowych o tym zajściu, a także zamieści informacje na stronie internetowej. </w:t>
      </w:r>
    </w:p>
    <w:p w:rsidR="00D605FC" w:rsidRDefault="00D605FC"/>
    <w:sectPr w:rsidR="00D605FC" w:rsidSect="006C2575">
      <w:pgSz w:w="11906" w:h="17338"/>
      <w:pgMar w:top="1145" w:right="386" w:bottom="426" w:left="53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2872"/>
    <w:rsid w:val="002F3FDA"/>
    <w:rsid w:val="005128F2"/>
    <w:rsid w:val="006A4E64"/>
    <w:rsid w:val="00772872"/>
    <w:rsid w:val="009A65B4"/>
    <w:rsid w:val="00D605FC"/>
    <w:rsid w:val="00F1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2023-06-21T07:19:00Z</cp:lastPrinted>
  <dcterms:created xsi:type="dcterms:W3CDTF">2023-06-21T06:46:00Z</dcterms:created>
  <dcterms:modified xsi:type="dcterms:W3CDTF">2023-06-21T09:20:00Z</dcterms:modified>
</cp:coreProperties>
</file>