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826" w:rsidRDefault="00C73826">
      <w:pPr>
        <w:jc w:val="center"/>
      </w:pPr>
    </w:p>
    <w:p w:rsidR="00C73826" w:rsidRDefault="00BA0E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1891027</wp:posOffset>
            </wp:positionH>
            <wp:positionV relativeFrom="line">
              <wp:posOffset>-470534</wp:posOffset>
            </wp:positionV>
            <wp:extent cx="1857375" cy="676275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73826" w:rsidRDefault="00C73826">
      <w:pPr>
        <w:jc w:val="center"/>
        <w:rPr>
          <w:b/>
          <w:bCs/>
          <w:sz w:val="32"/>
          <w:szCs w:val="32"/>
          <w:u w:val="single"/>
        </w:rPr>
      </w:pPr>
    </w:p>
    <w:p w:rsidR="00C73826" w:rsidRDefault="00BA0E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XI Festiwal Amatorskiego Ruchu Artystycznego</w:t>
      </w:r>
    </w:p>
    <w:p w:rsidR="00C73826" w:rsidRDefault="00C73826">
      <w:pPr>
        <w:rPr>
          <w:b/>
          <w:bCs/>
          <w:sz w:val="32"/>
          <w:szCs w:val="32"/>
          <w:u w:val="single"/>
        </w:rPr>
      </w:pPr>
    </w:p>
    <w:p w:rsidR="00C73826" w:rsidRDefault="00BA0E22" w:rsidP="00670641">
      <w:pPr>
        <w:rPr>
          <w:b/>
          <w:bCs/>
        </w:rPr>
      </w:pPr>
      <w:r>
        <w:rPr>
          <w:b/>
          <w:bCs/>
          <w:lang w:val="de-DE"/>
        </w:rPr>
        <w:t>REGULAMIN</w:t>
      </w:r>
    </w:p>
    <w:p w:rsidR="00C73826" w:rsidRDefault="00BA0E22" w:rsidP="00670641">
      <w:pPr>
        <w:numPr>
          <w:ilvl w:val="0"/>
          <w:numId w:val="2"/>
        </w:numPr>
      </w:pPr>
      <w:r>
        <w:t xml:space="preserve">Organizatorem FESTIWALU AMATORSKIEGO RUCHU ARTYSTYCZNEGO, jest Chorzowskie Centrum Kultury w Chorzowie, z siedzibą w Chorzowie, ul. Henryka Sienkiewicza 3. </w:t>
      </w:r>
    </w:p>
    <w:p w:rsidR="00C73826" w:rsidRDefault="00BA0E22" w:rsidP="00670641">
      <w:pPr>
        <w:numPr>
          <w:ilvl w:val="0"/>
          <w:numId w:val="2"/>
        </w:numPr>
      </w:pPr>
      <w:r>
        <w:t>Festiwal kierowany jest do uczni</w:t>
      </w:r>
      <w:r>
        <w:rPr>
          <w:lang w:val="es-ES_tradnl"/>
        </w:rPr>
        <w:t>ó</w:t>
      </w:r>
      <w:r>
        <w:t>w szk</w:t>
      </w:r>
      <w:r>
        <w:t>ół, instytucji, plac</w:t>
      </w:r>
      <w:r>
        <w:rPr>
          <w:lang w:val="es-ES_tradnl"/>
        </w:rPr>
        <w:t>ó</w:t>
      </w:r>
      <w:r>
        <w:t>wek wychowania pozaszkolnego stowarzyszeń</w:t>
      </w:r>
      <w:r>
        <w:rPr>
          <w:lang w:val="pt-PT"/>
        </w:rPr>
        <w:t>, os</w:t>
      </w:r>
      <w:r>
        <w:rPr>
          <w:lang w:val="es-ES_tradnl"/>
        </w:rPr>
        <w:t>ó</w:t>
      </w:r>
      <w:r>
        <w:t>b indywidualnych.</w:t>
      </w:r>
    </w:p>
    <w:p w:rsidR="00C73826" w:rsidRDefault="00BA0E22" w:rsidP="00670641">
      <w:pPr>
        <w:numPr>
          <w:ilvl w:val="0"/>
          <w:numId w:val="2"/>
        </w:numPr>
      </w:pPr>
      <w:r>
        <w:t>Warunkiem udziału w festiwalu jest dostarczenie do Chorzowskiego Centrum Kultury wypełnionej KARTY ZGŁ</w:t>
      </w:r>
      <w:r>
        <w:rPr>
          <w:lang w:val="de-DE"/>
        </w:rPr>
        <w:t xml:space="preserve">OSZENIA do 31 marca </w:t>
      </w:r>
      <w:r>
        <w:t>2022 r., dostępnej na stronie internetowej www</w:t>
      </w:r>
      <w:hyperlink r:id="rId8" w:history="1">
        <w:r>
          <w:t>.chck.pl</w:t>
        </w:r>
      </w:hyperlink>
      <w:r>
        <w:t>. Zgłoszenie można wysłać tradycyjną pocztą:</w:t>
      </w:r>
      <w:r>
        <w:br/>
      </w:r>
      <w:r>
        <w:br/>
      </w:r>
      <w:r>
        <w:t>Chorzowskie Centrum Kultury</w:t>
      </w:r>
      <w:r>
        <w:br/>
      </w:r>
      <w:r>
        <w:t>Sienkiewicza 3, 41-500 Chorz</w:t>
      </w:r>
      <w:r>
        <w:rPr>
          <w:lang w:val="es-ES_tradnl"/>
        </w:rPr>
        <w:t>ó</w:t>
      </w:r>
      <w:r>
        <w:t xml:space="preserve">w, </w:t>
      </w:r>
      <w:r>
        <w:br/>
      </w:r>
      <w:r>
        <w:t>z dopiskiem XI Festiwal Amatorskiego Ruchu Artystycznego,</w:t>
      </w:r>
      <w:r>
        <w:br/>
      </w:r>
      <w:r>
        <w:t xml:space="preserve">jaki i drogą </w:t>
      </w:r>
      <w:r w:rsidRPr="00670641">
        <w:t>mailow</w:t>
      </w:r>
      <w:r>
        <w:t xml:space="preserve">ą na adres: </w:t>
      </w:r>
      <w:hyperlink r:id="rId9" w:history="1">
        <w:r>
          <w:rPr>
            <w:rStyle w:val="Hyperlink0"/>
          </w:rPr>
          <w:t>festiwal@chck.pl</w:t>
        </w:r>
      </w:hyperlink>
      <w:r>
        <w:t xml:space="preserve"> </w:t>
      </w:r>
    </w:p>
    <w:p w:rsidR="00C73826" w:rsidRDefault="00BA0E22" w:rsidP="00670641">
      <w:pPr>
        <w:numPr>
          <w:ilvl w:val="0"/>
          <w:numId w:val="2"/>
        </w:numPr>
      </w:pPr>
      <w:r>
        <w:t>Do festiwalu można zgłosić dowolną liczbę spektakli teatralnych w wybranej kategorii.</w:t>
      </w:r>
    </w:p>
    <w:p w:rsidR="00670641" w:rsidRDefault="00BA0E22" w:rsidP="00670641">
      <w:pPr>
        <w:numPr>
          <w:ilvl w:val="0"/>
          <w:numId w:val="2"/>
        </w:numPr>
      </w:pPr>
      <w:r>
        <w:t xml:space="preserve"> Festiwal odbywać się będzie w trzech wariantach:</w:t>
      </w:r>
      <w:r>
        <w:br/>
      </w:r>
      <w:r>
        <w:br/>
      </w:r>
      <w:r>
        <w:rPr>
          <w:rStyle w:val="Brak"/>
          <w:b/>
          <w:bCs/>
          <w:u w:val="single"/>
        </w:rPr>
        <w:t>I.  Spektakle prezentowane na deskach ChCK</w:t>
      </w:r>
      <w:r>
        <w:rPr>
          <w:rStyle w:val="Brak"/>
          <w:b/>
          <w:bCs/>
        </w:rPr>
        <w:br/>
      </w:r>
      <w:r>
        <w:rPr>
          <w:rStyle w:val="Brak"/>
          <w:b/>
          <w:bCs/>
        </w:rPr>
        <w:br/>
      </w:r>
      <w:r>
        <w:t xml:space="preserve">a) Wariat przeznaczony dla: szkół </w:t>
      </w:r>
      <w:r>
        <w:t>podstawowych, szkół ponadpodstawowych, szkół specjalnych, os</w:t>
      </w:r>
      <w:r>
        <w:rPr>
          <w:rStyle w:val="Brak"/>
          <w:lang w:val="es-ES_tradnl"/>
        </w:rPr>
        <w:t>ó</w:t>
      </w:r>
      <w:r>
        <w:t>b indywidualnych, stowarzyszeń, fundacji, instytucji kultury, ośrodk</w:t>
      </w:r>
      <w:r>
        <w:rPr>
          <w:rStyle w:val="Brak"/>
          <w:lang w:val="es-ES_tradnl"/>
        </w:rPr>
        <w:t>ó</w:t>
      </w:r>
      <w:r>
        <w:t>w pracy pozaszkolnej.</w:t>
      </w:r>
      <w:r>
        <w:br/>
      </w:r>
      <w:r>
        <w:br/>
      </w:r>
      <w:r>
        <w:t>b) Kategorie:</w:t>
      </w:r>
      <w:r>
        <w:br/>
      </w:r>
      <w:r>
        <w:t>SPEKTAKL TEATRALNY (dzieci, młodzież, dorośli, bez barier)</w:t>
      </w:r>
      <w:r>
        <w:br/>
      </w:r>
      <w:r>
        <w:t>MONODRAM (dzieci, młodzież, do</w:t>
      </w:r>
      <w:r>
        <w:t>rośli, bez barier)</w:t>
      </w:r>
      <w:r>
        <w:br/>
      </w:r>
      <w:r>
        <w:t>TEATR TAŃCA (dzieci, młodzież, dorośli, bez barier)</w:t>
      </w:r>
      <w:r>
        <w:br/>
      </w:r>
      <w:r>
        <w:t xml:space="preserve">TEATR TRZECIEJ DROGI (dotychczasowa nazwa: TEATR PROFESJONALNY ALE NIEZAWODOWY) </w:t>
      </w:r>
      <w:r>
        <w:br/>
      </w:r>
      <w:r>
        <w:br/>
      </w:r>
      <w:r>
        <w:t>c) Czas trwania spektaklu nie powinien przekroczyć 100 min.</w:t>
      </w:r>
      <w:r>
        <w:br/>
      </w:r>
      <w:r>
        <w:br/>
      </w:r>
      <w:r>
        <w:t>d) Po zakończeniu rejestracji zgłoszeń, Ch</w:t>
      </w:r>
      <w:r>
        <w:t>orzowskie Centrum Kultury będzie kontaktować się z opiekunami grup teatralnych, w celu ustalenia dogodnego terminu prezentacji spektaklu.</w:t>
      </w:r>
      <w:r>
        <w:br/>
      </w:r>
      <w:r>
        <w:br/>
      </w:r>
      <w:r>
        <w:lastRenderedPageBreak/>
        <w:t xml:space="preserve">e) Prezentacje zgłoszonych spektakli odbędą się: 14,15,16,20,21 czerwca 2022 r., </w:t>
      </w:r>
      <w:r>
        <w:br/>
      </w:r>
      <w:r>
        <w:t>w Chorzowskim Centrum Kultury.</w:t>
      </w:r>
      <w:r>
        <w:br/>
      </w:r>
      <w:r>
        <w:br/>
      </w:r>
      <w:r>
        <w:t xml:space="preserve">f) </w:t>
      </w:r>
      <w:r>
        <w:t>Uroczysta Gala wręczenia nagr</w:t>
      </w:r>
      <w:r>
        <w:rPr>
          <w:rStyle w:val="Brak"/>
          <w:lang w:val="es-ES_tradnl"/>
        </w:rPr>
        <w:t>ó</w:t>
      </w:r>
      <w:r>
        <w:t>d odbędzie się 22 czerwca 2022 r. Warunkiem otrzymania nagrody jest uczestnictwo w tym wydarzeniu. Wybrane grupy teatralne zostaną zaproszone przez Organizator</w:t>
      </w:r>
      <w:r>
        <w:rPr>
          <w:rStyle w:val="Brak"/>
          <w:lang w:val="es-ES_tradnl"/>
        </w:rPr>
        <w:t>ó</w:t>
      </w:r>
      <w:r>
        <w:t>w do prezentacji swoich spektakli w plenerze lub w Chorzowskim Cen</w:t>
      </w:r>
      <w:r>
        <w:t>trum Kultury.</w:t>
      </w:r>
      <w:r>
        <w:br/>
      </w:r>
      <w:r>
        <w:rPr>
          <w:rStyle w:val="Brak"/>
          <w:u w:val="single"/>
        </w:rPr>
        <w:br/>
      </w:r>
      <w:r>
        <w:rPr>
          <w:rStyle w:val="Brak"/>
          <w:b/>
          <w:bCs/>
          <w:u w:val="single"/>
        </w:rPr>
        <w:t xml:space="preserve">II. Spektakle zarejestrowane na nośnikach. </w:t>
      </w:r>
      <w:r>
        <w:rPr>
          <w:rStyle w:val="Brak"/>
          <w:b/>
          <w:bCs/>
          <w:u w:val="single"/>
        </w:rPr>
        <w:br/>
      </w:r>
      <w:r>
        <w:rPr>
          <w:rStyle w:val="Brak"/>
          <w:b/>
          <w:bCs/>
          <w:u w:val="single"/>
        </w:rPr>
        <w:br/>
      </w:r>
      <w:r>
        <w:t>a) Spektakle zrealizowane przez szkoły podstawowe, ponadpodstawowe, szkoły specjalne, osoby indywidualne, stowarzyszenia, fundacje, instytucje kultury, ośrodki pracy pozaszkolnej.</w:t>
      </w:r>
      <w:r>
        <w:br/>
      </w:r>
      <w:r>
        <w:br/>
      </w:r>
      <w:r>
        <w:t>b) Kategorie:</w:t>
      </w:r>
      <w:r>
        <w:br/>
      </w:r>
      <w:r>
        <w:t>S</w:t>
      </w:r>
      <w:r>
        <w:t>PEKTAKL TEATRALNY (dzieci, młodzież, dorośli, bez barier)</w:t>
      </w:r>
      <w:r>
        <w:br/>
      </w:r>
      <w:r>
        <w:t>MONODRAM (dzieci, młodzież, dorośli, bez barier)</w:t>
      </w:r>
      <w:r>
        <w:br/>
      </w:r>
      <w:r>
        <w:t>TEATR TAŃCA (dzieci, młodzież, dorośli, bez barier)</w:t>
      </w:r>
      <w:r>
        <w:br/>
      </w:r>
      <w:r>
        <w:t>TEATR TRZECIEJ DROGI (dotychczasowa nazwa: TEATR PROFESJONALNY ALE NIEZAWODOWY)</w:t>
      </w:r>
      <w:r>
        <w:br/>
      </w:r>
      <w:r>
        <w:t>SPEKTAKLE MIĘDZYN</w:t>
      </w:r>
      <w:r>
        <w:t>ARODOWE (dzieci, młodzież, dorośli, bez barier)</w:t>
      </w:r>
      <w:r>
        <w:br/>
      </w:r>
      <w:r>
        <w:br/>
      </w:r>
      <w:r>
        <w:t>c) Należy zgłosić spektakle zarejestrowane na nośnikach (pł</w:t>
      </w:r>
      <w:r w:rsidRPr="00670641">
        <w:t xml:space="preserve">yta DVD, </w:t>
      </w:r>
      <w:proofErr w:type="spellStart"/>
      <w:r w:rsidRPr="00670641">
        <w:t>pendrive</w:t>
      </w:r>
      <w:proofErr w:type="spellEnd"/>
      <w:r w:rsidRPr="00670641">
        <w:t xml:space="preserve">, link do filmu - </w:t>
      </w:r>
      <w:proofErr w:type="spellStart"/>
      <w:r w:rsidRPr="00670641">
        <w:t>You</w:t>
      </w:r>
      <w:proofErr w:type="spellEnd"/>
      <w:r w:rsidRPr="00670641">
        <w:t xml:space="preserve"> </w:t>
      </w:r>
      <w:proofErr w:type="spellStart"/>
      <w:r w:rsidRPr="00670641">
        <w:t>Tube</w:t>
      </w:r>
      <w:proofErr w:type="spellEnd"/>
      <w:r w:rsidRPr="00670641">
        <w:t>).</w:t>
      </w:r>
      <w:r>
        <w:br/>
      </w:r>
      <w:r>
        <w:br/>
      </w:r>
      <w:r>
        <w:t>d) Czas trwania spektaklu nie może przekroczyć 100 minut.</w:t>
      </w:r>
      <w:r>
        <w:br/>
      </w:r>
      <w:r>
        <w:br/>
      </w:r>
      <w:r>
        <w:t>e) Prezentowany spektakl nie może być star</w:t>
      </w:r>
      <w:r>
        <w:t>szy niż 5 lat i nie był prezentowany Festiwalu Amatorskiego Ruchu Artystycznego w kategorii online.</w:t>
      </w:r>
      <w:r>
        <w:br/>
      </w:r>
      <w:r>
        <w:br/>
      </w:r>
      <w:r>
        <w:t>f) Można zgłosić spektakl, kt</w:t>
      </w:r>
      <w:r>
        <w:rPr>
          <w:rStyle w:val="Brak"/>
          <w:lang w:val="es-ES_tradnl"/>
        </w:rPr>
        <w:t>ó</w:t>
      </w:r>
      <w:r>
        <w:t xml:space="preserve">ry był już prezentowany podczas Festiwalu Amatorskiego Ruchu Artystycznego na żywo. </w:t>
      </w:r>
      <w:r>
        <w:br/>
      </w:r>
      <w:r>
        <w:br/>
      </w:r>
      <w:r>
        <w:t>g) SPEKTAKLE MIĘ</w:t>
      </w:r>
      <w:r>
        <w:rPr>
          <w:lang w:val="de-DE"/>
        </w:rPr>
        <w:t>DZYNARODOWE</w:t>
      </w:r>
      <w:r>
        <w:t xml:space="preserve"> - jest to k</w:t>
      </w:r>
      <w:r>
        <w:t>ategoria dla grup polonijnych działających poza granicami naszego kraju.</w:t>
      </w:r>
      <w:r>
        <w:br/>
      </w:r>
      <w:r>
        <w:br/>
      </w:r>
      <w:r>
        <w:t>h</w:t>
      </w:r>
      <w:r>
        <w:rPr>
          <w:rStyle w:val="Brak"/>
          <w:lang w:val="pt-PT"/>
        </w:rPr>
        <w:t>) ETAP WT</w:t>
      </w:r>
      <w:r>
        <w:t>ĘPNY - Komisja etapu kwalifikacyjnego dokona wyboru spektakli pod względem technicznym oraz formalnym.</w:t>
      </w:r>
      <w:r>
        <w:br/>
      </w:r>
      <w:r>
        <w:br/>
      </w:r>
      <w:r>
        <w:t>i) Prezentacje (spektakle, kt</w:t>
      </w:r>
      <w:r>
        <w:rPr>
          <w:rStyle w:val="Brak"/>
          <w:lang w:val="es-ES_tradnl"/>
        </w:rPr>
        <w:t>ó</w:t>
      </w:r>
      <w:r>
        <w:t>re zostaną zakwalifikowane) będą umies</w:t>
      </w:r>
      <w:r>
        <w:t>zczone w kwietniu na kanale You Tube Chorzowskiego Centrum Kultury, aby każdy m</w:t>
      </w:r>
      <w:r>
        <w:rPr>
          <w:rStyle w:val="Brak"/>
          <w:lang w:val="es-ES_tradnl"/>
        </w:rPr>
        <w:t>ó</w:t>
      </w:r>
      <w:r>
        <w:t>gł zapoznać się ze zgłoszonymi prezentacjami do festiwalu.</w:t>
      </w:r>
      <w:r>
        <w:br/>
      </w:r>
      <w:r>
        <w:br/>
      </w:r>
      <w:r>
        <w:t>j) Prezentacje zostaną wyświetlone i będą oceniane przez Jury w Kinie Grajfka w Chorzowskim Centrum Kultury. Przesł</w:t>
      </w:r>
      <w:r>
        <w:t xml:space="preserve">uchanie będzie miało formę otwartą na którą zapraszamy Instruktorów aby zapoznać się z oceną Jury. </w:t>
      </w:r>
      <w:r>
        <w:br/>
      </w:r>
      <w:r>
        <w:br/>
      </w:r>
      <w:r>
        <w:t xml:space="preserve">k) Część konkursowa festiwalu ONLINE odbędzie się w dniach: </w:t>
      </w:r>
      <w:r w:rsidR="00670641">
        <w:t>14,15,19 i 20 kwietnia 2022 r.</w:t>
      </w:r>
      <w:r>
        <w:t>,</w:t>
      </w:r>
      <w:r w:rsidR="00670641">
        <w:t xml:space="preserve"> </w:t>
      </w:r>
    </w:p>
    <w:p w:rsidR="00C73826" w:rsidRDefault="00BA0E22" w:rsidP="00670641">
      <w:pPr>
        <w:ind w:left="232"/>
      </w:pPr>
      <w:r>
        <w:lastRenderedPageBreak/>
        <w:t xml:space="preserve"> a dokładny harmonogram prezentacji zostanie podany na stronie </w:t>
      </w:r>
      <w:hyperlink r:id="rId10" w:history="1">
        <w:r>
          <w:rPr>
            <w:rStyle w:val="Hyperlink1"/>
          </w:rPr>
          <w:t>www.chck.pl</w:t>
        </w:r>
      </w:hyperlink>
      <w:r>
        <w:t xml:space="preserve"> oraz w wiadomościach indywidualnych do opiekunów zgłaszających się do festiwalu w kategorii online.</w:t>
      </w:r>
      <w:r>
        <w:br/>
      </w:r>
      <w:r>
        <w:br/>
      </w:r>
      <w:r>
        <w:t>l) Werdykt zostanie podany do publicznej wiadomości podczas Gali wręczenia nagr</w:t>
      </w:r>
      <w:r>
        <w:rPr>
          <w:rStyle w:val="Brak"/>
          <w:lang w:val="es-ES_tradnl"/>
        </w:rPr>
        <w:t>ó</w:t>
      </w:r>
      <w:r>
        <w:t>d  Festiwalu Amatorskiego Ruchu Artystycznego, która</w:t>
      </w:r>
      <w:r>
        <w:t xml:space="preserve"> odbędzie się 22 czerwca 2022 r. </w:t>
      </w:r>
      <w:r>
        <w:br/>
      </w:r>
    </w:p>
    <w:p w:rsidR="00C73826" w:rsidRDefault="00BA0E22" w:rsidP="00670641">
      <w:pPr>
        <w:numPr>
          <w:ilvl w:val="0"/>
          <w:numId w:val="2"/>
        </w:numPr>
      </w:pPr>
      <w:r>
        <w:t xml:space="preserve"> Zgłoszone spektakle do festiwalu oceniane będą przez profesjonalne Jury. Skład Jury zostanie podany pod koniec marca 2022 r. </w:t>
      </w:r>
    </w:p>
    <w:p w:rsidR="00C73826" w:rsidRDefault="00BA0E22" w:rsidP="00670641">
      <w:pPr>
        <w:numPr>
          <w:ilvl w:val="0"/>
          <w:numId w:val="2"/>
        </w:numPr>
      </w:pPr>
      <w:r>
        <w:t xml:space="preserve"> Zakwalifikowane do festiwalu zespoły przyjeżdżają na własny koszt.</w:t>
      </w:r>
    </w:p>
    <w:p w:rsidR="00C73826" w:rsidRDefault="00BA0E22" w:rsidP="00670641">
      <w:pPr>
        <w:numPr>
          <w:ilvl w:val="0"/>
          <w:numId w:val="2"/>
        </w:numPr>
      </w:pPr>
      <w:r>
        <w:rPr>
          <w:rStyle w:val="Brak"/>
          <w:lang w:val="da-DK"/>
        </w:rPr>
        <w:t>Wyniki konkursu będą</w:t>
      </w:r>
      <w:r>
        <w:t xml:space="preserve"> dostępne na stronie internetowej </w:t>
      </w:r>
      <w:hyperlink r:id="rId11" w:history="1">
        <w:r>
          <w:rPr>
            <w:rStyle w:val="Hyperlink2"/>
          </w:rPr>
          <w:t>www.chck.pl</w:t>
        </w:r>
      </w:hyperlink>
      <w:r>
        <w:t xml:space="preserve"> oraz na </w:t>
      </w:r>
      <w:proofErr w:type="spellStart"/>
      <w:r>
        <w:t>fanpage’u</w:t>
      </w:r>
      <w:proofErr w:type="spellEnd"/>
      <w:r>
        <w:t xml:space="preserve"> festiwalu.</w:t>
      </w:r>
    </w:p>
    <w:p w:rsidR="00C73826" w:rsidRDefault="00BA0E22" w:rsidP="00495320">
      <w:pPr>
        <w:numPr>
          <w:ilvl w:val="0"/>
          <w:numId w:val="2"/>
        </w:numPr>
      </w:pPr>
      <w:r>
        <w:t xml:space="preserve"> Przystąpienie do XI Festiwalu Amatorskiego Ruchu Artystycznego jest r</w:t>
      </w:r>
      <w:r>
        <w:rPr>
          <w:rStyle w:val="Brak"/>
          <w:lang w:val="es-ES_tradnl"/>
        </w:rPr>
        <w:t>ó</w:t>
      </w:r>
      <w:r>
        <w:t xml:space="preserve">wnoznaczne ze zgodą na </w:t>
      </w:r>
      <w:r>
        <w:t>publikac</w:t>
      </w:r>
      <w:r>
        <w:t>je materiałów związanych z festiwalem w celach promocyjnych i marketingowych Chorzowskiego Centrum Kultury.</w:t>
      </w:r>
    </w:p>
    <w:p w:rsidR="00C73826" w:rsidRDefault="00BA0E22" w:rsidP="00670641">
      <w:pPr>
        <w:numPr>
          <w:ilvl w:val="0"/>
          <w:numId w:val="2"/>
        </w:numPr>
      </w:pPr>
      <w:r>
        <w:t xml:space="preserve">Wszelkich szczegółowych informacji udziela Koordynator festiwalu: Agata Śliwa, </w:t>
      </w:r>
      <w:r>
        <w:rPr>
          <w:rStyle w:val="Brak"/>
          <w:lang w:val="pt-PT"/>
        </w:rPr>
        <w:t>tel. 502</w:t>
      </w:r>
      <w:r>
        <w:t xml:space="preserve"> 071 121, </w:t>
      </w:r>
      <w:hyperlink r:id="rId12" w:history="1">
        <w:r>
          <w:rPr>
            <w:rStyle w:val="Hyperlink0"/>
          </w:rPr>
          <w:t>festiwal@chck.p</w:t>
        </w:r>
        <w:r>
          <w:rPr>
            <w:rStyle w:val="Hyperlink0"/>
          </w:rPr>
          <w:t>l</w:t>
        </w:r>
      </w:hyperlink>
    </w:p>
    <w:p w:rsidR="00C73826" w:rsidRDefault="00C73826"/>
    <w:p w:rsidR="00C73826" w:rsidRDefault="00BA0E22">
      <w:r>
        <w:t>W imieniu organizator</w:t>
      </w:r>
      <w:r>
        <w:rPr>
          <w:rStyle w:val="Brak"/>
          <w:lang w:val="es-ES_tradnl"/>
        </w:rPr>
        <w:t>ó</w:t>
      </w:r>
      <w:r w:rsidRPr="00670641">
        <w:t>w FARA</w:t>
      </w:r>
    </w:p>
    <w:p w:rsidR="00C73826" w:rsidRDefault="00BA0E22">
      <w:r>
        <w:t>Jolanta Motyka</w:t>
      </w:r>
    </w:p>
    <w:p w:rsidR="00C73826" w:rsidRDefault="00BA0E22">
      <w:r>
        <w:rPr>
          <w:rStyle w:val="Brak"/>
          <w:lang w:val="it-IT"/>
        </w:rPr>
        <w:t xml:space="preserve">Agata </w:t>
      </w:r>
      <w:r>
        <w:t>Śliwa</w:t>
      </w:r>
    </w:p>
    <w:p w:rsidR="00C73826" w:rsidRDefault="00BA0E22">
      <w:r>
        <w:rPr>
          <w:rStyle w:val="Brak"/>
          <w:lang w:val="it-IT"/>
        </w:rPr>
        <w:t>Natalia Gruszczyńska</w:t>
      </w:r>
    </w:p>
    <w:sectPr w:rsidR="00C73826" w:rsidSect="00C7382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22" w:rsidRDefault="00BA0E22" w:rsidP="00C73826">
      <w:pPr>
        <w:spacing w:after="0" w:line="240" w:lineRule="auto"/>
      </w:pPr>
      <w:r>
        <w:separator/>
      </w:r>
    </w:p>
  </w:endnote>
  <w:endnote w:type="continuationSeparator" w:id="0">
    <w:p w:rsidR="00BA0E22" w:rsidRDefault="00BA0E22" w:rsidP="00C7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22" w:rsidRDefault="00BA0E22" w:rsidP="00C73826">
      <w:pPr>
        <w:spacing w:after="0" w:line="240" w:lineRule="auto"/>
      </w:pPr>
      <w:r>
        <w:separator/>
      </w:r>
    </w:p>
  </w:footnote>
  <w:footnote w:type="continuationSeparator" w:id="0">
    <w:p w:rsidR="00BA0E22" w:rsidRDefault="00BA0E22" w:rsidP="00C7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AED"/>
    <w:multiLevelType w:val="hybridMultilevel"/>
    <w:tmpl w:val="894A4FDA"/>
    <w:styleLink w:val="Numery"/>
    <w:lvl w:ilvl="0" w:tplc="ECC834D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0447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0D4C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0BD4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A34D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2BE9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CDA2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8024E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4C94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2D7757"/>
    <w:multiLevelType w:val="hybridMultilevel"/>
    <w:tmpl w:val="894A4FDA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826"/>
    <w:rsid w:val="00495320"/>
    <w:rsid w:val="00670641"/>
    <w:rsid w:val="00BA0E22"/>
    <w:rsid w:val="00C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3826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826"/>
    <w:rPr>
      <w:u w:val="single"/>
    </w:rPr>
  </w:style>
  <w:style w:type="table" w:customStyle="1" w:styleId="TableNormal">
    <w:name w:val="Table Normal"/>
    <w:rsid w:val="00C73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7382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y">
    <w:name w:val="Numery"/>
    <w:rsid w:val="00C73826"/>
    <w:pPr>
      <w:numPr>
        <w:numId w:val="1"/>
      </w:numPr>
    </w:pPr>
  </w:style>
  <w:style w:type="character" w:customStyle="1" w:styleId="Brak">
    <w:name w:val="Brak"/>
    <w:rsid w:val="00C73826"/>
  </w:style>
  <w:style w:type="character" w:customStyle="1" w:styleId="Hyperlink0">
    <w:name w:val="Hyperlink.0"/>
    <w:basedOn w:val="Brak"/>
    <w:rsid w:val="00C73826"/>
    <w:rPr>
      <w:color w:val="0000FF"/>
      <w:u w:val="single" w:color="0000FF"/>
    </w:rPr>
  </w:style>
  <w:style w:type="character" w:customStyle="1" w:styleId="Hyperlink1">
    <w:name w:val="Hyperlink.1"/>
    <w:basedOn w:val="Hipercze"/>
    <w:rsid w:val="00C73826"/>
    <w:rPr>
      <w:color w:val="0000FF"/>
      <w:u w:val="single" w:color="0000FF"/>
    </w:rPr>
  </w:style>
  <w:style w:type="character" w:customStyle="1" w:styleId="Hyperlink2">
    <w:name w:val="Hyperlink.2"/>
    <w:basedOn w:val="Brak"/>
    <w:rsid w:val="00C73826"/>
    <w:rPr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estiwal@ch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c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wal@ch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Oleś</dc:creator>
  <cp:lastModifiedBy>Natalia</cp:lastModifiedBy>
  <cp:revision>3</cp:revision>
  <dcterms:created xsi:type="dcterms:W3CDTF">2022-03-01T12:03:00Z</dcterms:created>
  <dcterms:modified xsi:type="dcterms:W3CDTF">2022-03-01T12:03:00Z</dcterms:modified>
</cp:coreProperties>
</file>